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CE5" w:rsidRDefault="00A57CE5" w:rsidP="00A57CE5">
      <w:pPr>
        <w:rPr>
          <w:rFonts w:cs="Times New Roman"/>
          <w:bCs/>
          <w:i/>
          <w:color w:val="000000"/>
        </w:rPr>
      </w:pPr>
      <w:r>
        <w:rPr>
          <w:rFonts w:cs="Times New Roman"/>
          <w:i/>
          <w:color w:val="000000"/>
        </w:rPr>
        <w:t xml:space="preserve">Sokan mentek oda hozzá, és azt mondták, hogy János nem tett ugyan egyetlen csodát sem, de mindaz, amit János őróla mondott, igaz volt. </w:t>
      </w:r>
      <w:r>
        <w:rPr>
          <w:rFonts w:cs="Times New Roman"/>
          <w:bCs/>
          <w:i/>
          <w:color w:val="000000"/>
        </w:rPr>
        <w:t>(Jn 10,41)</w:t>
      </w:r>
    </w:p>
    <w:p w:rsidR="00A57CE5" w:rsidRDefault="00A57CE5" w:rsidP="00A57CE5">
      <w:pPr>
        <w:rPr>
          <w:rFonts w:cs="Times New Roman"/>
          <w:bCs/>
          <w:color w:val="000000"/>
        </w:rPr>
      </w:pPr>
    </w:p>
    <w:p w:rsidR="00A57CE5" w:rsidRDefault="00A57CE5" w:rsidP="00A57CE5">
      <w:pPr>
        <w:rPr>
          <w:rFonts w:cs="Times New Roman"/>
          <w:bCs/>
          <w:color w:val="000000"/>
        </w:rPr>
      </w:pPr>
      <w:r>
        <w:rPr>
          <w:rFonts w:cs="Times New Roman"/>
          <w:bCs/>
          <w:color w:val="000000"/>
        </w:rPr>
        <w:t xml:space="preserve">Jézus itt sem az elvonulást élte meg, hiszen sokan jöttek Hozzá. </w:t>
      </w:r>
    </w:p>
    <w:p w:rsidR="00A57CE5" w:rsidRDefault="00A57CE5" w:rsidP="00A57CE5">
      <w:pPr>
        <w:rPr>
          <w:rFonts w:cs="Times New Roman"/>
          <w:bCs/>
          <w:color w:val="000000"/>
        </w:rPr>
      </w:pPr>
      <w:r>
        <w:rPr>
          <w:rFonts w:cs="Times New Roman"/>
          <w:bCs/>
          <w:color w:val="000000"/>
        </w:rPr>
        <w:t xml:space="preserve">Ez az Igevers azonban sok mindent elárul Jánosról is és az emberekről is. János pontosan beszélt Jézusról, a megfelelő szavakkal mondta el mindazt, amit Jézus tudott. Az emberek pedig ezt megjegyezték és vissza is tudták idézni, vagy megfigyelve Jézust, megállapítani. Mégis egy gyökeres különbség is felismerhető Jézus és János között. János nem tett csodát. Jó volt az ismerete, nem volt benne tévedés, de a csodatevő erő hiányzott. Melyiket választanám a két lehetőség közül? Jánost, a pontos beszélőt vagy Jézust, akinek beszédét jelek kísérték? Választásom: Jézus! </w:t>
      </w:r>
    </w:p>
    <w:p w:rsidR="00A57CE5" w:rsidRDefault="00A57CE5" w:rsidP="00A57CE5">
      <w:pPr>
        <w:rPr>
          <w:rFonts w:cs="Times New Roman"/>
          <w:bCs/>
          <w:color w:val="000000"/>
        </w:rPr>
      </w:pPr>
      <w:r>
        <w:rPr>
          <w:rFonts w:cs="Times New Roman"/>
          <w:bCs/>
          <w:color w:val="000000"/>
        </w:rPr>
        <w:t>Pontosan ezt a lehetőséget hozta el a kereszt által számunkra Jézus. Ő ez a lehetőség, Őt kel befogadni az életünkbe, ekkor keletkezik a csodák lehetősége. Jézus ma is így működik. Ő nem változik! Ezt a Jézust fogadod be, amikor „igen”</w:t>
      </w:r>
      <w:proofErr w:type="spellStart"/>
      <w:r>
        <w:rPr>
          <w:rFonts w:cs="Times New Roman"/>
          <w:bCs/>
          <w:color w:val="000000"/>
        </w:rPr>
        <w:t>-t</w:t>
      </w:r>
      <w:proofErr w:type="spellEnd"/>
      <w:r>
        <w:rPr>
          <w:rFonts w:cs="Times New Roman"/>
          <w:bCs/>
          <w:color w:val="000000"/>
        </w:rPr>
        <w:t xml:space="preserve"> mondasz Neki! Ma még lehetséges! </w:t>
      </w:r>
      <w:r>
        <w:rPr>
          <w:rFonts w:cs="Times New Roman"/>
          <w:bCs/>
          <w:i/>
          <w:iCs/>
          <w:color w:val="000000"/>
        </w:rPr>
        <w:t xml:space="preserve">Vadon Gyula </w:t>
      </w:r>
    </w:p>
    <w:p w:rsidR="00EB3FAB" w:rsidRDefault="00EB3FAB">
      <w:bookmarkStart w:id="0" w:name="_GoBack"/>
      <w:bookmarkEnd w:id="0"/>
    </w:p>
    <w:sectPr w:rsidR="00EB3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CE5"/>
    <w:rsid w:val="00186D62"/>
    <w:rsid w:val="00A57CE5"/>
    <w:rsid w:val="00EB3F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57CE5"/>
    <w:pPr>
      <w:widowControl w:val="0"/>
      <w:suppressAutoHyphens/>
      <w:spacing w:after="0" w:line="240" w:lineRule="auto"/>
    </w:pPr>
    <w:rPr>
      <w:rFonts w:eastAsia="SimSun" w:cs="Arial"/>
      <w:color w:val="00000A"/>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57CE5"/>
    <w:pPr>
      <w:widowControl w:val="0"/>
      <w:suppressAutoHyphens/>
      <w:spacing w:after="0" w:line="240" w:lineRule="auto"/>
    </w:pPr>
    <w:rPr>
      <w:rFonts w:eastAsia="SimSun" w:cs="Arial"/>
      <w:color w:val="00000A"/>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186D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934</Characters>
  <Application>Microsoft Office Word</Application>
  <DocSecurity>0</DocSecurity>
  <Lines>7</Lines>
  <Paragraphs>2</Paragraphs>
  <ScaleCrop>false</ScaleCrop>
  <Company>Pétáv Kft</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Vadon Gyula</dc:creator>
  <cp:lastModifiedBy>Vadon Gyula</cp:lastModifiedBy>
  <cp:revision>1</cp:revision>
  <dcterms:created xsi:type="dcterms:W3CDTF">2016-03-21T11:17:00Z</dcterms:created>
  <dcterms:modified xsi:type="dcterms:W3CDTF">2016-03-21T11:17:00Z</dcterms:modified>
</cp:coreProperties>
</file>